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文昌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志为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（企业名称）代理人（企业工商注册登记号码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，其权限是办理本企业信用报告异议申请（包含申请过程中对本企业信用报告的查询）。有效期至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年   月  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，代理人证件类型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，证件号码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单位公章：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以上委托书确系企业法定代表人亲自出具，如有不实，本人愿意承担法律责任。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2-2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个人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文昌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兴福村镇银行有限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公司：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委托（姓名）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（证件类型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号码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日前往你行代理办理个人信用报告异议申请（包含申请过程中授权你行对本人信用报告进行查询）。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特此授权。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委托人（签字）：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代理人（签字）：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 xml:space="preserve">            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承  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以上委托书确系委托人亲自出具，如有不实，本人愿意承担法律责任。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代理人签字：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                            年    月    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>说明：1.委托授权书需填写清楚，涂改无效。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  <w:t xml:space="preserve">      2.委托证明书不得转让、买卖。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u w:val="none" w:color="auto"/>
          <w:lang w:val="en-US" w:eastAsia="zh-CN"/>
        </w:rPr>
      </w:pPr>
    </w:p>
    <w:p>
      <w:pPr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1906" w:h="16838"/>
      <w:pgMar w:top="10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569C"/>
    <w:rsid w:val="0C44038B"/>
    <w:rsid w:val="1F3B390F"/>
    <w:rsid w:val="4459780A"/>
    <w:rsid w:val="44CE753E"/>
    <w:rsid w:val="451433BB"/>
    <w:rsid w:val="463F69D0"/>
    <w:rsid w:val="4AF7179A"/>
    <w:rsid w:val="544F4963"/>
    <w:rsid w:val="64B066C6"/>
    <w:rsid w:val="702B57B7"/>
    <w:rsid w:val="72C44CCC"/>
    <w:rsid w:val="7C71569C"/>
    <w:rsid w:val="7D94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2021-12-22T07:08:00Z</dcterms:created>
  <dc:creator>sw</dc:creator>
  <cp:lastModifiedBy>book10</cp:lastModifiedBy>
  <dcterms:modified xsi:type="dcterms:W3CDTF">2025-04-23T08:17:07Z</dcterms:modified>
  <dc:title>附件2-1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02E23F2DDF3A4F1193DF2E7F0492C90D</vt:lpwstr>
  </property>
</Properties>
</file>